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4540" w:rsidRDefault="00632079">
      <w:r w:rsidRPr="00632079">
        <w:rPr>
          <w:noProof/>
          <w:lang w:eastAsia="ru-RU"/>
        </w:rPr>
        <w:drawing>
          <wp:inline distT="0" distB="0" distL="0" distR="0">
            <wp:extent cx="5940425" cy="8404990"/>
            <wp:effectExtent l="0" t="0" r="3175" b="0"/>
            <wp:docPr id="1" name="Рисунок 1" descr="C:\Users\User\Desktop\2022-11-28_12-16-21_winscan_to_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2-11-28_12-16-21_winscan_to_pdf_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079" w:rsidRDefault="00632079"/>
    <w:p w:rsidR="00632079" w:rsidRDefault="00632079"/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632079">
        <w:rPr>
          <w:rFonts w:ascii="Times New Roman" w:hAnsi="Times New Roman" w:cs="Times New Roman"/>
          <w:sz w:val="24"/>
          <w:szCs w:val="24"/>
        </w:rPr>
        <w:tab/>
        <w:t>начало учебного года – с 01 сентября 2022 года;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•</w:t>
      </w:r>
      <w:r w:rsidRPr="00632079">
        <w:rPr>
          <w:rFonts w:ascii="Times New Roman" w:hAnsi="Times New Roman" w:cs="Times New Roman"/>
          <w:sz w:val="24"/>
          <w:szCs w:val="24"/>
        </w:rPr>
        <w:tab/>
        <w:t>окончание учебного года – 31 мая 2023 года;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•</w:t>
      </w:r>
      <w:r w:rsidRPr="00632079">
        <w:rPr>
          <w:rFonts w:ascii="Times New Roman" w:hAnsi="Times New Roman" w:cs="Times New Roman"/>
          <w:sz w:val="24"/>
          <w:szCs w:val="24"/>
        </w:rPr>
        <w:tab/>
        <w:t>продолжительность учебной недели – 5 дней: понедельник, вторник, среда, четверг, пятница;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•</w:t>
      </w:r>
      <w:r w:rsidRPr="00632079">
        <w:rPr>
          <w:rFonts w:ascii="Times New Roman" w:hAnsi="Times New Roman" w:cs="Times New Roman"/>
          <w:sz w:val="24"/>
          <w:szCs w:val="24"/>
        </w:rPr>
        <w:tab/>
        <w:t>выходные дни: суббота, воскресенье, праздничные дни;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•</w:t>
      </w:r>
      <w:r w:rsidRPr="00632079">
        <w:rPr>
          <w:rFonts w:ascii="Times New Roman" w:hAnsi="Times New Roman" w:cs="Times New Roman"/>
          <w:sz w:val="24"/>
          <w:szCs w:val="24"/>
        </w:rPr>
        <w:tab/>
        <w:t>Кроме традиционных субботы и воскресенья в 2022- 2023 учебном году установлены следующие даты выходных праздничных дней (нерабочие праздничные дни в Российской Федерации):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04.11.2022 года – День народного единства;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1, 2, 3, 4, 5, 6, 8, января 2023 года – новогодние каникулы; 7 января 2023 года – Рождество Христово;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23-24.02.2023 года – День защитника Отечества; 08.03.2023 года – Международный женский день; 01-05. 2023 года – Праздник Весны и Труда;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08-09.05.2023 года – День Победы; 12.06.2023 года – День России.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•</w:t>
      </w:r>
      <w:r w:rsidRPr="00632079">
        <w:rPr>
          <w:rFonts w:ascii="Times New Roman" w:hAnsi="Times New Roman" w:cs="Times New Roman"/>
          <w:sz w:val="24"/>
          <w:szCs w:val="24"/>
        </w:rPr>
        <w:tab/>
        <w:t>каникулярный период – с 01 января2023 г. по 08 января 2023 г.;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•</w:t>
      </w:r>
      <w:r w:rsidRPr="00632079">
        <w:rPr>
          <w:rFonts w:ascii="Times New Roman" w:hAnsi="Times New Roman" w:cs="Times New Roman"/>
          <w:sz w:val="24"/>
          <w:szCs w:val="24"/>
        </w:rPr>
        <w:tab/>
        <w:t>летний период – с 01 июня по 31 августа 2023 года.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В дни зимних и летних каникул дети посещают дошкольное учреждение; непосредственно образовательная деятельность проводится только художественно- эстетического и физкультурно-оздоровительного циклов.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Согласно статье 112 Трудового Кодекса Российской Федерации, а также Постановления о переносе выходных дней Правительства РФ в 2019 году от01.10.18года № 1163.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В календарном учебном графике учтены нерабочие (выходные и праздничные) дни. Продолжительность учебного года составляет 37 недель 6 дня (183 рабочих дня) (1 и 2 полугодия) без учета каникулярного времени.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Организованная образовательная деятельность с детьми проводиться согласно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«Плану образовательной деятельности с детьми на 2022-2023 учебный год», утвержденным заведующей ДОУ и сетки организованной образовательной деятельности с детьми на 2022-2023 учебный год, утвержденным заведующей ДОУ.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Оценка индивидуального развития детей проводится в рамках педагогической диагностики с целью определения динамики индивидуального профиля развития ребенка и оптимизации работы с группой детей.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 xml:space="preserve">Педагогическая диагностика (оценка индивидуального развития) в соответствии с ФГОС заключается в анализе освоения воспитанниками содержания образовательных областей: познавательное, речевое, художественно-эстетическое, физическое развитие детей в ДОУ, социально-коммуникативное развитие в ДОУ. Предметом диагностики является освоение ребенком Образовательной программы ДОУ. Главная цель диагностического обследования – получить не столько качественно новые результаты, констатировать уровень развития воспитанников, сколько получить информацию об индивидуальных </w:t>
      </w:r>
      <w:r w:rsidRPr="00632079">
        <w:rPr>
          <w:rFonts w:ascii="Times New Roman" w:hAnsi="Times New Roman" w:cs="Times New Roman"/>
          <w:sz w:val="24"/>
          <w:szCs w:val="24"/>
        </w:rPr>
        <w:lastRenderedPageBreak/>
        <w:t>особенностях развития ребенка и реальном состоянии педагогического процесса, организованного в дошкольном учреждении.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Установлена следующая периодичность исследований – 2 раза в год: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-на начало учебного года (сентябрь) диагностика проводится с целью выявления уровня развития детей и корректировки учебно-воспитательного процесса по разделам программы с теми детьми, которые не могут успешно осваивать ООП ДО.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-на конец учебного года (май) –сначала проводится итоговая диагностика, потом – сравнительный анализ результатов на начало и конец года.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Возможен дополнительный анализ (в январе месяце) особенностей того или иного ребенка.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Обработанные результаты такого анализа являются основой конструирования образовательного процесса на новый учебный год, выведения годовых задач и основой для рабочей программы педагога.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Праздники для воспитанников в течение учебного года планируются в соответствии с «Календарным графиком мероприятий ДОУ на 2022-2023 учебный год» (см. Годовой план работы ДОУ).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Организация каникулярного отдыха в детском саду (середина учебного года, летний период) имеет свою специфику и определяется задачами воспитания в ДОУ.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32079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632079">
        <w:rPr>
          <w:rFonts w:ascii="Times New Roman" w:hAnsi="Times New Roman" w:cs="Times New Roman"/>
          <w:sz w:val="24"/>
          <w:szCs w:val="24"/>
        </w:rPr>
        <w:t>-образовательная работа в летний период планируется в соответствии с Планом летней работы, тематическим планированием дней, а также с учетом климатических условий региона. Календарный учебный график отражает планирование массовых мероприятий для воспитанников, проводимых летом.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Календарный учебный график обсуждается и принимается Педагогическим советом и утверждается приказом заведующей ДОУ до начала учебного года.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 xml:space="preserve">Все изменения, вносимые в календарный учебный график, утверждаются приказом </w:t>
      </w:r>
      <w:proofErr w:type="spellStart"/>
      <w:r w:rsidRPr="00632079">
        <w:rPr>
          <w:rFonts w:ascii="Times New Roman" w:hAnsi="Times New Roman" w:cs="Times New Roman"/>
          <w:sz w:val="24"/>
          <w:szCs w:val="24"/>
        </w:rPr>
        <w:t>заведующейДОУ</w:t>
      </w:r>
      <w:proofErr w:type="spellEnd"/>
      <w:r w:rsidRPr="00632079">
        <w:rPr>
          <w:rFonts w:ascii="Times New Roman" w:hAnsi="Times New Roman" w:cs="Times New Roman"/>
          <w:sz w:val="24"/>
          <w:szCs w:val="24"/>
        </w:rPr>
        <w:t xml:space="preserve"> по согласованию с учредителем и доводятся до всех участников образовательного процесса.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Регламентирование образовательного процесса на неделю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ab/>
        <w:t>2 младшие группы</w:t>
      </w:r>
      <w:r w:rsidRPr="00632079">
        <w:rPr>
          <w:rFonts w:ascii="Times New Roman" w:hAnsi="Times New Roman" w:cs="Times New Roman"/>
          <w:sz w:val="24"/>
          <w:szCs w:val="24"/>
        </w:rPr>
        <w:tab/>
        <w:t>Средние группы</w:t>
      </w:r>
      <w:r w:rsidRPr="00632079">
        <w:rPr>
          <w:rFonts w:ascii="Times New Roman" w:hAnsi="Times New Roman" w:cs="Times New Roman"/>
          <w:sz w:val="24"/>
          <w:szCs w:val="24"/>
        </w:rPr>
        <w:tab/>
        <w:t>Старшие группы</w:t>
      </w:r>
      <w:r w:rsidRPr="00632079">
        <w:rPr>
          <w:rFonts w:ascii="Times New Roman" w:hAnsi="Times New Roman" w:cs="Times New Roman"/>
          <w:sz w:val="24"/>
          <w:szCs w:val="24"/>
        </w:rPr>
        <w:tab/>
        <w:t>Подготовительные группы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Длительность условного часа непосредствен но-</w:t>
      </w:r>
      <w:proofErr w:type="spellStart"/>
      <w:r w:rsidRPr="00632079">
        <w:rPr>
          <w:rFonts w:ascii="Times New Roman" w:hAnsi="Times New Roman" w:cs="Times New Roman"/>
          <w:sz w:val="24"/>
          <w:szCs w:val="24"/>
        </w:rPr>
        <w:t>образовательн</w:t>
      </w:r>
      <w:proofErr w:type="spellEnd"/>
      <w:r w:rsidRPr="00632079">
        <w:rPr>
          <w:rFonts w:ascii="Times New Roman" w:hAnsi="Times New Roman" w:cs="Times New Roman"/>
          <w:sz w:val="24"/>
          <w:szCs w:val="24"/>
        </w:rPr>
        <w:t xml:space="preserve"> ой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деятельности (ООД)</w:t>
      </w:r>
      <w:r w:rsidRPr="00632079">
        <w:rPr>
          <w:rFonts w:ascii="Times New Roman" w:hAnsi="Times New Roman" w:cs="Times New Roman"/>
          <w:sz w:val="24"/>
          <w:szCs w:val="24"/>
        </w:rPr>
        <w:tab/>
        <w:t>15</w:t>
      </w:r>
      <w:r w:rsidRPr="00632079">
        <w:rPr>
          <w:rFonts w:ascii="Times New Roman" w:hAnsi="Times New Roman" w:cs="Times New Roman"/>
          <w:sz w:val="24"/>
          <w:szCs w:val="24"/>
        </w:rPr>
        <w:tab/>
        <w:t>20</w:t>
      </w:r>
      <w:r w:rsidRPr="00632079">
        <w:rPr>
          <w:rFonts w:ascii="Times New Roman" w:hAnsi="Times New Roman" w:cs="Times New Roman"/>
          <w:sz w:val="24"/>
          <w:szCs w:val="24"/>
        </w:rPr>
        <w:tab/>
        <w:t>25</w:t>
      </w:r>
      <w:r w:rsidRPr="00632079">
        <w:rPr>
          <w:rFonts w:ascii="Times New Roman" w:hAnsi="Times New Roman" w:cs="Times New Roman"/>
          <w:sz w:val="24"/>
          <w:szCs w:val="24"/>
        </w:rPr>
        <w:tab/>
        <w:t>30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Количество условных часов</w:t>
      </w:r>
      <w:r w:rsidRPr="00632079">
        <w:rPr>
          <w:rFonts w:ascii="Times New Roman" w:hAnsi="Times New Roman" w:cs="Times New Roman"/>
          <w:sz w:val="24"/>
          <w:szCs w:val="24"/>
        </w:rPr>
        <w:tab/>
        <w:t>в неделю</w:t>
      </w:r>
      <w:r w:rsidRPr="00632079">
        <w:rPr>
          <w:rFonts w:ascii="Times New Roman" w:hAnsi="Times New Roman" w:cs="Times New Roman"/>
          <w:sz w:val="24"/>
          <w:szCs w:val="24"/>
        </w:rPr>
        <w:tab/>
        <w:t>10</w:t>
      </w:r>
      <w:r w:rsidRPr="00632079">
        <w:rPr>
          <w:rFonts w:ascii="Times New Roman" w:hAnsi="Times New Roman" w:cs="Times New Roman"/>
          <w:sz w:val="24"/>
          <w:szCs w:val="24"/>
        </w:rPr>
        <w:tab/>
        <w:t>10</w:t>
      </w:r>
      <w:r w:rsidRPr="00632079">
        <w:rPr>
          <w:rFonts w:ascii="Times New Roman" w:hAnsi="Times New Roman" w:cs="Times New Roman"/>
          <w:sz w:val="24"/>
          <w:szCs w:val="24"/>
        </w:rPr>
        <w:tab/>
        <w:t>10</w:t>
      </w:r>
      <w:r w:rsidRPr="00632079">
        <w:rPr>
          <w:rFonts w:ascii="Times New Roman" w:hAnsi="Times New Roman" w:cs="Times New Roman"/>
          <w:sz w:val="24"/>
          <w:szCs w:val="24"/>
        </w:rPr>
        <w:tab/>
        <w:t>10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Общее астрономическое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lastRenderedPageBreak/>
        <w:t>время ООД в неделю</w:t>
      </w:r>
      <w:r w:rsidRPr="00632079">
        <w:rPr>
          <w:rFonts w:ascii="Times New Roman" w:hAnsi="Times New Roman" w:cs="Times New Roman"/>
          <w:sz w:val="24"/>
          <w:szCs w:val="24"/>
        </w:rPr>
        <w:tab/>
        <w:t xml:space="preserve">2 часа 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30 мин</w:t>
      </w:r>
      <w:r w:rsidRPr="00632079">
        <w:rPr>
          <w:rFonts w:ascii="Times New Roman" w:hAnsi="Times New Roman" w:cs="Times New Roman"/>
          <w:sz w:val="24"/>
          <w:szCs w:val="24"/>
        </w:rPr>
        <w:tab/>
        <w:t>3 часа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20 мин</w:t>
      </w:r>
      <w:r w:rsidRPr="00632079">
        <w:rPr>
          <w:rFonts w:ascii="Times New Roman" w:hAnsi="Times New Roman" w:cs="Times New Roman"/>
          <w:sz w:val="24"/>
          <w:szCs w:val="24"/>
        </w:rPr>
        <w:tab/>
        <w:t>5 часов 25мин</w:t>
      </w:r>
      <w:r w:rsidRPr="00632079">
        <w:rPr>
          <w:rFonts w:ascii="Times New Roman" w:hAnsi="Times New Roman" w:cs="Times New Roman"/>
          <w:sz w:val="24"/>
          <w:szCs w:val="24"/>
        </w:rPr>
        <w:tab/>
        <w:t>7 часов 30 мин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3. Мероприятия, проводимые в рамках образовательного процесса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3.1.</w:t>
      </w:r>
      <w:r w:rsidRPr="00632079">
        <w:rPr>
          <w:rFonts w:ascii="Times New Roman" w:hAnsi="Times New Roman" w:cs="Times New Roman"/>
          <w:sz w:val="24"/>
          <w:szCs w:val="24"/>
        </w:rPr>
        <w:tab/>
        <w:t>Педагогическая</w:t>
      </w:r>
      <w:r w:rsidRPr="00632079">
        <w:rPr>
          <w:rFonts w:ascii="Times New Roman" w:hAnsi="Times New Roman" w:cs="Times New Roman"/>
          <w:sz w:val="24"/>
          <w:szCs w:val="24"/>
        </w:rPr>
        <w:tab/>
        <w:t>диагностика</w:t>
      </w:r>
      <w:r w:rsidRPr="00632079">
        <w:rPr>
          <w:rFonts w:ascii="Times New Roman" w:hAnsi="Times New Roman" w:cs="Times New Roman"/>
          <w:sz w:val="24"/>
          <w:szCs w:val="24"/>
        </w:rPr>
        <w:tab/>
        <w:t>(оценка</w:t>
      </w:r>
      <w:r w:rsidRPr="00632079">
        <w:rPr>
          <w:rFonts w:ascii="Times New Roman" w:hAnsi="Times New Roman" w:cs="Times New Roman"/>
          <w:sz w:val="24"/>
          <w:szCs w:val="24"/>
        </w:rPr>
        <w:tab/>
        <w:t>индивидуального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632079">
        <w:rPr>
          <w:rFonts w:ascii="Times New Roman" w:hAnsi="Times New Roman" w:cs="Times New Roman"/>
          <w:sz w:val="24"/>
          <w:szCs w:val="24"/>
        </w:rPr>
        <w:t>развития)освоения</w:t>
      </w:r>
      <w:proofErr w:type="gramEnd"/>
      <w:r w:rsidRPr="00632079">
        <w:rPr>
          <w:rFonts w:ascii="Times New Roman" w:hAnsi="Times New Roman" w:cs="Times New Roman"/>
          <w:sz w:val="24"/>
          <w:szCs w:val="24"/>
        </w:rPr>
        <w:t xml:space="preserve"> воспитанниками Образовательной программы ДОУ: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Наименование</w:t>
      </w:r>
      <w:r w:rsidRPr="00632079">
        <w:rPr>
          <w:rFonts w:ascii="Times New Roman" w:hAnsi="Times New Roman" w:cs="Times New Roman"/>
          <w:sz w:val="24"/>
          <w:szCs w:val="24"/>
        </w:rPr>
        <w:tab/>
        <w:t>Сроки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Количество дней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Первичный мониторинг</w:t>
      </w:r>
      <w:r w:rsidRPr="00632079">
        <w:rPr>
          <w:rFonts w:ascii="Times New Roman" w:hAnsi="Times New Roman" w:cs="Times New Roman"/>
          <w:sz w:val="24"/>
          <w:szCs w:val="24"/>
        </w:rPr>
        <w:tab/>
        <w:t>01.09.2022г. — 15.09.2022г.</w:t>
      </w:r>
      <w:r w:rsidRPr="00632079">
        <w:rPr>
          <w:rFonts w:ascii="Times New Roman" w:hAnsi="Times New Roman" w:cs="Times New Roman"/>
          <w:sz w:val="24"/>
          <w:szCs w:val="24"/>
        </w:rPr>
        <w:tab/>
        <w:t>11рабочих дней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Итоговый мониторинг</w:t>
      </w:r>
      <w:r w:rsidRPr="00632079">
        <w:rPr>
          <w:rFonts w:ascii="Times New Roman" w:hAnsi="Times New Roman" w:cs="Times New Roman"/>
          <w:sz w:val="24"/>
          <w:szCs w:val="24"/>
        </w:rPr>
        <w:tab/>
        <w:t>15.05.2023г. — 26.05.2023г.</w:t>
      </w:r>
      <w:r w:rsidRPr="00632079">
        <w:rPr>
          <w:rFonts w:ascii="Times New Roman" w:hAnsi="Times New Roman" w:cs="Times New Roman"/>
          <w:sz w:val="24"/>
          <w:szCs w:val="24"/>
        </w:rPr>
        <w:tab/>
        <w:t>10рабочих дней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3.2.</w:t>
      </w:r>
      <w:r w:rsidRPr="00632079">
        <w:rPr>
          <w:rFonts w:ascii="Times New Roman" w:hAnsi="Times New Roman" w:cs="Times New Roman"/>
          <w:sz w:val="24"/>
          <w:szCs w:val="24"/>
        </w:rPr>
        <w:tab/>
        <w:t>Педагогическая</w:t>
      </w:r>
      <w:r w:rsidRPr="00632079">
        <w:rPr>
          <w:rFonts w:ascii="Times New Roman" w:hAnsi="Times New Roman" w:cs="Times New Roman"/>
          <w:sz w:val="24"/>
          <w:szCs w:val="24"/>
        </w:rPr>
        <w:tab/>
        <w:t>диагностика</w:t>
      </w:r>
      <w:r w:rsidRPr="00632079">
        <w:rPr>
          <w:rFonts w:ascii="Times New Roman" w:hAnsi="Times New Roman" w:cs="Times New Roman"/>
          <w:sz w:val="24"/>
          <w:szCs w:val="24"/>
        </w:rPr>
        <w:tab/>
        <w:t>(оценка</w:t>
      </w:r>
      <w:r w:rsidRPr="00632079">
        <w:rPr>
          <w:rFonts w:ascii="Times New Roman" w:hAnsi="Times New Roman" w:cs="Times New Roman"/>
          <w:sz w:val="24"/>
          <w:szCs w:val="24"/>
        </w:rPr>
        <w:tab/>
        <w:t>индивидуального</w:t>
      </w:r>
      <w:r w:rsidRPr="00632079">
        <w:rPr>
          <w:rFonts w:ascii="Times New Roman" w:hAnsi="Times New Roman" w:cs="Times New Roman"/>
          <w:sz w:val="24"/>
          <w:szCs w:val="24"/>
        </w:rPr>
        <w:tab/>
        <w:t>развития) освоения            воспитанниками Адаптированной образовательной программы ДОУ: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Первичный мониторинг</w:t>
      </w:r>
      <w:r w:rsidRPr="00632079">
        <w:rPr>
          <w:rFonts w:ascii="Times New Roman" w:hAnsi="Times New Roman" w:cs="Times New Roman"/>
          <w:sz w:val="24"/>
          <w:szCs w:val="24"/>
        </w:rPr>
        <w:tab/>
        <w:t>01.09.2022г. — 30.09.2022г.</w:t>
      </w:r>
      <w:r w:rsidRPr="00632079">
        <w:rPr>
          <w:rFonts w:ascii="Times New Roman" w:hAnsi="Times New Roman" w:cs="Times New Roman"/>
          <w:sz w:val="24"/>
          <w:szCs w:val="24"/>
        </w:rPr>
        <w:tab/>
        <w:t xml:space="preserve">22 рабочих дня 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 xml:space="preserve"> Итоговый мониторинг</w:t>
      </w:r>
      <w:r w:rsidRPr="00632079">
        <w:rPr>
          <w:rFonts w:ascii="Times New Roman" w:hAnsi="Times New Roman" w:cs="Times New Roman"/>
          <w:sz w:val="24"/>
          <w:szCs w:val="24"/>
        </w:rPr>
        <w:tab/>
        <w:t>02.05.2023г. — 26.05.2023г.</w:t>
      </w:r>
      <w:r w:rsidRPr="00632079">
        <w:rPr>
          <w:rFonts w:ascii="Times New Roman" w:hAnsi="Times New Roman" w:cs="Times New Roman"/>
          <w:sz w:val="24"/>
          <w:szCs w:val="24"/>
        </w:rPr>
        <w:tab/>
        <w:t>17 рабочих дней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3.3.</w:t>
      </w:r>
      <w:r w:rsidRPr="00632079">
        <w:rPr>
          <w:rFonts w:ascii="Times New Roman" w:hAnsi="Times New Roman" w:cs="Times New Roman"/>
          <w:sz w:val="24"/>
          <w:szCs w:val="24"/>
        </w:rPr>
        <w:tab/>
        <w:t>Праздники для воспитанников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Наименование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Сроки/ даты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День Знаний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01.09.2022г.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 xml:space="preserve">День семейного общения (по возрастным </w:t>
      </w:r>
      <w:proofErr w:type="gramStart"/>
      <w:r w:rsidRPr="00632079">
        <w:rPr>
          <w:rFonts w:ascii="Times New Roman" w:hAnsi="Times New Roman" w:cs="Times New Roman"/>
          <w:sz w:val="24"/>
          <w:szCs w:val="24"/>
        </w:rPr>
        <w:t>группам)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632079">
        <w:rPr>
          <w:rFonts w:ascii="Times New Roman" w:hAnsi="Times New Roman" w:cs="Times New Roman"/>
          <w:sz w:val="24"/>
          <w:szCs w:val="24"/>
        </w:rPr>
        <w:t>12.09.2022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Аксаковская</w:t>
      </w:r>
      <w:r w:rsidRPr="00632079">
        <w:rPr>
          <w:rFonts w:ascii="Times New Roman" w:hAnsi="Times New Roman" w:cs="Times New Roman"/>
          <w:sz w:val="24"/>
          <w:szCs w:val="24"/>
        </w:rPr>
        <w:tab/>
        <w:t>осень</w:t>
      </w:r>
      <w:proofErr w:type="gramStart"/>
      <w:r w:rsidRPr="00632079">
        <w:rPr>
          <w:rFonts w:ascii="Times New Roman" w:hAnsi="Times New Roman" w:cs="Times New Roman"/>
          <w:sz w:val="24"/>
          <w:szCs w:val="24"/>
        </w:rPr>
        <w:tab/>
        <w:t>(</w:t>
      </w:r>
      <w:proofErr w:type="gramEnd"/>
      <w:r w:rsidRPr="00632079">
        <w:rPr>
          <w:rFonts w:ascii="Times New Roman" w:hAnsi="Times New Roman" w:cs="Times New Roman"/>
          <w:sz w:val="24"/>
          <w:szCs w:val="24"/>
        </w:rPr>
        <w:t>участие</w:t>
      </w:r>
      <w:r w:rsidRPr="00632079">
        <w:rPr>
          <w:rFonts w:ascii="Times New Roman" w:hAnsi="Times New Roman" w:cs="Times New Roman"/>
          <w:sz w:val="24"/>
          <w:szCs w:val="24"/>
        </w:rPr>
        <w:tab/>
        <w:t>в</w:t>
      </w:r>
      <w:r w:rsidRPr="00632079">
        <w:rPr>
          <w:rFonts w:ascii="Times New Roman" w:hAnsi="Times New Roman" w:cs="Times New Roman"/>
          <w:sz w:val="24"/>
          <w:szCs w:val="24"/>
        </w:rPr>
        <w:tab/>
        <w:t xml:space="preserve"> районных            мероприятиях)</w:t>
      </w:r>
      <w:r w:rsidRPr="00632079">
        <w:rPr>
          <w:rFonts w:ascii="Times New Roman" w:hAnsi="Times New Roman" w:cs="Times New Roman"/>
          <w:sz w:val="24"/>
          <w:szCs w:val="24"/>
        </w:rPr>
        <w:tab/>
        <w:t>13.09.2022г.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 xml:space="preserve">День </w:t>
      </w:r>
      <w:proofErr w:type="gramStart"/>
      <w:r w:rsidRPr="00632079">
        <w:rPr>
          <w:rFonts w:ascii="Times New Roman" w:hAnsi="Times New Roman" w:cs="Times New Roman"/>
          <w:sz w:val="24"/>
          <w:szCs w:val="24"/>
        </w:rPr>
        <w:t>дошкольного  работника</w:t>
      </w:r>
      <w:proofErr w:type="gramEnd"/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27.09.2022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День матери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23.11.22 по 27.11.2022г.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 xml:space="preserve">Новогодние утренники (по возрастным </w:t>
      </w:r>
      <w:proofErr w:type="gramStart"/>
      <w:r w:rsidRPr="00632079">
        <w:rPr>
          <w:rFonts w:ascii="Times New Roman" w:hAnsi="Times New Roman" w:cs="Times New Roman"/>
          <w:sz w:val="24"/>
          <w:szCs w:val="24"/>
        </w:rPr>
        <w:t>группам)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632079">
        <w:rPr>
          <w:rFonts w:ascii="Times New Roman" w:hAnsi="Times New Roman" w:cs="Times New Roman"/>
          <w:sz w:val="24"/>
          <w:szCs w:val="24"/>
        </w:rPr>
        <w:t>28.12.2022г. по 31.12.2022г.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День Защитника Отечества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22.02.2023г.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Международный женский день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07.03.2023г.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День Земли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22.03.2023г.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День Космонавтики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12.04.2023г.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Выпускной в детском саду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31.05.2023г.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День защиты детей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01.06.2023г.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День России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12.06.2023г.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lastRenderedPageBreak/>
        <w:t>День Государственного флага Российской Федерации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22.08.2023 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Дни здоровья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19-20 октября 2022 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29-30 марта 2023г.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ab/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 xml:space="preserve">    4. Каникулярное время, праздничные (нерабочие) дни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4.1. Каникулы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ab/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Сроки/ даты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Количество каникулярных</w:t>
      </w:r>
      <w:r w:rsidRPr="00632079">
        <w:rPr>
          <w:rFonts w:ascii="Times New Roman" w:hAnsi="Times New Roman" w:cs="Times New Roman"/>
          <w:sz w:val="24"/>
          <w:szCs w:val="24"/>
        </w:rPr>
        <w:tab/>
        <w:t>недель/ праздничных дней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Зимние каникулы</w:t>
      </w:r>
      <w:r w:rsidRPr="00632079">
        <w:rPr>
          <w:rFonts w:ascii="Times New Roman" w:hAnsi="Times New Roman" w:cs="Times New Roman"/>
          <w:sz w:val="24"/>
          <w:szCs w:val="24"/>
        </w:rPr>
        <w:tab/>
        <w:t>01.01.2023г. – 08.01.2023 г.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8 дней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Летние каникулы</w:t>
      </w:r>
      <w:r w:rsidRPr="00632079">
        <w:rPr>
          <w:rFonts w:ascii="Times New Roman" w:hAnsi="Times New Roman" w:cs="Times New Roman"/>
          <w:sz w:val="24"/>
          <w:szCs w:val="24"/>
        </w:rPr>
        <w:tab/>
        <w:t>01.06.2023 г. – 31.08.2023г.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13 недель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4.2. Праздничные дни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День народного единства</w:t>
      </w:r>
      <w:r w:rsidRPr="00632079">
        <w:rPr>
          <w:rFonts w:ascii="Times New Roman" w:hAnsi="Times New Roman" w:cs="Times New Roman"/>
          <w:sz w:val="24"/>
          <w:szCs w:val="24"/>
        </w:rPr>
        <w:tab/>
        <w:t>04.11.2022 г.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1 день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Новогодние праздники</w:t>
      </w:r>
      <w:r w:rsidRPr="00632079">
        <w:rPr>
          <w:rFonts w:ascii="Times New Roman" w:hAnsi="Times New Roman" w:cs="Times New Roman"/>
          <w:sz w:val="24"/>
          <w:szCs w:val="24"/>
        </w:rPr>
        <w:tab/>
        <w:t>с 01.01.2023г. по 08.01.2023г.</w:t>
      </w:r>
      <w:r w:rsidRPr="00632079">
        <w:rPr>
          <w:rFonts w:ascii="Times New Roman" w:hAnsi="Times New Roman" w:cs="Times New Roman"/>
          <w:sz w:val="24"/>
          <w:szCs w:val="24"/>
        </w:rPr>
        <w:tab/>
        <w:t>8 дней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День Защитника Отечества</w:t>
      </w:r>
      <w:r w:rsidRPr="00632079">
        <w:rPr>
          <w:rFonts w:ascii="Times New Roman" w:hAnsi="Times New Roman" w:cs="Times New Roman"/>
          <w:sz w:val="24"/>
          <w:szCs w:val="24"/>
        </w:rPr>
        <w:tab/>
        <w:t>23.02.2023г.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1 день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Международный женский день</w:t>
      </w:r>
      <w:r w:rsidRPr="00632079">
        <w:rPr>
          <w:rFonts w:ascii="Times New Roman" w:hAnsi="Times New Roman" w:cs="Times New Roman"/>
          <w:sz w:val="24"/>
          <w:szCs w:val="24"/>
        </w:rPr>
        <w:tab/>
        <w:t>08.03.2023 г.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1 день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Праздник весны и труда</w:t>
      </w:r>
      <w:r w:rsidRPr="00632079">
        <w:rPr>
          <w:rFonts w:ascii="Times New Roman" w:hAnsi="Times New Roman" w:cs="Times New Roman"/>
          <w:sz w:val="24"/>
          <w:szCs w:val="24"/>
        </w:rPr>
        <w:tab/>
        <w:t>с 01.05.2023 г.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1 дня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День Победы</w:t>
      </w:r>
      <w:r w:rsidRPr="00632079">
        <w:rPr>
          <w:rFonts w:ascii="Times New Roman" w:hAnsi="Times New Roman" w:cs="Times New Roman"/>
          <w:sz w:val="24"/>
          <w:szCs w:val="24"/>
        </w:rPr>
        <w:tab/>
        <w:t>09.05.2023 г.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1 дня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День России</w:t>
      </w:r>
      <w:r w:rsidRPr="00632079">
        <w:rPr>
          <w:rFonts w:ascii="Times New Roman" w:hAnsi="Times New Roman" w:cs="Times New Roman"/>
          <w:sz w:val="24"/>
          <w:szCs w:val="24"/>
        </w:rPr>
        <w:tab/>
        <w:t>12.06.2023 г.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1 день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5. Мероприятия, проводимые в летний оздоровительный период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Наименование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Сроки/ даты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Музыкально-спортивный</w:t>
      </w:r>
      <w:r w:rsidRPr="00632079">
        <w:rPr>
          <w:rFonts w:ascii="Times New Roman" w:hAnsi="Times New Roman" w:cs="Times New Roman"/>
          <w:sz w:val="24"/>
          <w:szCs w:val="24"/>
        </w:rPr>
        <w:tab/>
        <w:t>праздник</w:t>
      </w:r>
      <w:proofErr w:type="gramStart"/>
      <w:r w:rsidRPr="00632079">
        <w:rPr>
          <w:rFonts w:ascii="Times New Roman" w:hAnsi="Times New Roman" w:cs="Times New Roman"/>
          <w:sz w:val="24"/>
          <w:szCs w:val="24"/>
        </w:rPr>
        <w:tab/>
        <w:t>«</w:t>
      </w:r>
      <w:proofErr w:type="gramEnd"/>
      <w:r w:rsidRPr="00632079">
        <w:rPr>
          <w:rFonts w:ascii="Times New Roman" w:hAnsi="Times New Roman" w:cs="Times New Roman"/>
          <w:sz w:val="24"/>
          <w:szCs w:val="24"/>
        </w:rPr>
        <w:t>Международный День защиты детей»</w:t>
      </w:r>
      <w:r w:rsidRPr="00632079">
        <w:rPr>
          <w:rFonts w:ascii="Times New Roman" w:hAnsi="Times New Roman" w:cs="Times New Roman"/>
          <w:sz w:val="24"/>
          <w:szCs w:val="24"/>
        </w:rPr>
        <w:tab/>
        <w:t>01.06.2023г.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Праздник посвященный, Дню России «Люблю тебя моя сторонка»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Музыкально – спортивное развлечение «</w:t>
      </w:r>
      <w:proofErr w:type="gramStart"/>
      <w:r w:rsidRPr="00632079">
        <w:rPr>
          <w:rFonts w:ascii="Times New Roman" w:hAnsi="Times New Roman" w:cs="Times New Roman"/>
          <w:sz w:val="24"/>
          <w:szCs w:val="24"/>
        </w:rPr>
        <w:t>Сабантуй»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632079">
        <w:rPr>
          <w:rFonts w:ascii="Times New Roman" w:hAnsi="Times New Roman" w:cs="Times New Roman"/>
          <w:sz w:val="24"/>
          <w:szCs w:val="24"/>
        </w:rPr>
        <w:t>11.06.2023 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lastRenderedPageBreak/>
        <w:t>15.06.23г.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Летние Олимпийские игры для детей детского сада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25.06.2023 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 xml:space="preserve">Праздник «День семьи, любви и </w:t>
      </w:r>
      <w:proofErr w:type="gramStart"/>
      <w:r w:rsidRPr="00632079">
        <w:rPr>
          <w:rFonts w:ascii="Times New Roman" w:hAnsi="Times New Roman" w:cs="Times New Roman"/>
          <w:sz w:val="24"/>
          <w:szCs w:val="24"/>
        </w:rPr>
        <w:t>верности»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632079">
        <w:rPr>
          <w:rFonts w:ascii="Times New Roman" w:hAnsi="Times New Roman" w:cs="Times New Roman"/>
          <w:sz w:val="24"/>
          <w:szCs w:val="24"/>
        </w:rPr>
        <w:tab/>
        <w:t>08.07.2023г.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 xml:space="preserve">Музыкальное развлечение «Цветочные </w:t>
      </w:r>
      <w:proofErr w:type="gramStart"/>
      <w:r w:rsidRPr="00632079">
        <w:rPr>
          <w:rFonts w:ascii="Times New Roman" w:hAnsi="Times New Roman" w:cs="Times New Roman"/>
          <w:sz w:val="24"/>
          <w:szCs w:val="24"/>
        </w:rPr>
        <w:t>фантазии»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632079">
        <w:rPr>
          <w:rFonts w:ascii="Times New Roman" w:hAnsi="Times New Roman" w:cs="Times New Roman"/>
          <w:sz w:val="24"/>
          <w:szCs w:val="24"/>
        </w:rPr>
        <w:tab/>
        <w:t>16.07.2023г.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Спортивное развлечение «Малыши-</w:t>
      </w:r>
      <w:proofErr w:type="gramStart"/>
      <w:r w:rsidRPr="00632079">
        <w:rPr>
          <w:rFonts w:ascii="Times New Roman" w:hAnsi="Times New Roman" w:cs="Times New Roman"/>
          <w:sz w:val="24"/>
          <w:szCs w:val="24"/>
        </w:rPr>
        <w:t>крепыши»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632079">
        <w:rPr>
          <w:rFonts w:ascii="Times New Roman" w:hAnsi="Times New Roman" w:cs="Times New Roman"/>
          <w:sz w:val="24"/>
          <w:szCs w:val="24"/>
        </w:rPr>
        <w:tab/>
        <w:t>23.07.2023г.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 xml:space="preserve">Экологический праздник «Путешествие в </w:t>
      </w:r>
      <w:proofErr w:type="gramStart"/>
      <w:r w:rsidRPr="00632079">
        <w:rPr>
          <w:rFonts w:ascii="Times New Roman" w:hAnsi="Times New Roman" w:cs="Times New Roman"/>
          <w:sz w:val="24"/>
          <w:szCs w:val="24"/>
        </w:rPr>
        <w:t>лес»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632079">
        <w:rPr>
          <w:rFonts w:ascii="Times New Roman" w:hAnsi="Times New Roman" w:cs="Times New Roman"/>
          <w:sz w:val="24"/>
          <w:szCs w:val="24"/>
        </w:rPr>
        <w:tab/>
        <w:t>06.08.2023г.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 xml:space="preserve">Физкультурно-оздоровительное мероприятие «Дорожный </w:t>
      </w:r>
      <w:proofErr w:type="gramStart"/>
      <w:r w:rsidRPr="00632079">
        <w:rPr>
          <w:rFonts w:ascii="Times New Roman" w:hAnsi="Times New Roman" w:cs="Times New Roman"/>
          <w:sz w:val="24"/>
          <w:szCs w:val="24"/>
        </w:rPr>
        <w:t>марафон»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632079">
        <w:rPr>
          <w:rFonts w:ascii="Times New Roman" w:hAnsi="Times New Roman" w:cs="Times New Roman"/>
          <w:sz w:val="24"/>
          <w:szCs w:val="24"/>
        </w:rPr>
        <w:t>09.08.2023г. по 13.08.2023г.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 xml:space="preserve">Развлечение «Отважные </w:t>
      </w:r>
      <w:proofErr w:type="gramStart"/>
      <w:r w:rsidRPr="00632079">
        <w:rPr>
          <w:rFonts w:ascii="Times New Roman" w:hAnsi="Times New Roman" w:cs="Times New Roman"/>
          <w:sz w:val="24"/>
          <w:szCs w:val="24"/>
        </w:rPr>
        <w:t>пожарные»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632079">
        <w:rPr>
          <w:rFonts w:ascii="Times New Roman" w:hAnsi="Times New Roman" w:cs="Times New Roman"/>
          <w:sz w:val="24"/>
          <w:szCs w:val="24"/>
        </w:rPr>
        <w:tab/>
        <w:t>24.08.2023г.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 xml:space="preserve">Праздник «До свидания лето </w:t>
      </w:r>
      <w:proofErr w:type="gramStart"/>
      <w:r w:rsidRPr="00632079">
        <w:rPr>
          <w:rFonts w:ascii="Times New Roman" w:hAnsi="Times New Roman" w:cs="Times New Roman"/>
          <w:sz w:val="24"/>
          <w:szCs w:val="24"/>
        </w:rPr>
        <w:t>красное»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632079">
        <w:rPr>
          <w:rFonts w:ascii="Times New Roman" w:hAnsi="Times New Roman" w:cs="Times New Roman"/>
          <w:sz w:val="24"/>
          <w:szCs w:val="24"/>
        </w:rPr>
        <w:tab/>
        <w:t>30.08.2023г.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Конкурсы и выставки детских творческих работ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Июнь-август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Экскурсии в природу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Июнь-август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Целевые прогулки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Июнь-август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r w:rsidRPr="00632079">
        <w:rPr>
          <w:rFonts w:ascii="Times New Roman" w:hAnsi="Times New Roman" w:cs="Times New Roman"/>
          <w:sz w:val="24"/>
          <w:szCs w:val="24"/>
        </w:rPr>
        <w:t>Мероприятия тематических дней</w:t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</w:r>
      <w:r w:rsidRPr="00632079">
        <w:rPr>
          <w:rFonts w:ascii="Times New Roman" w:hAnsi="Times New Roman" w:cs="Times New Roman"/>
          <w:sz w:val="24"/>
          <w:szCs w:val="24"/>
        </w:rPr>
        <w:tab/>
        <w:t>Июнь-август</w:t>
      </w: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 w:rsidP="00632079">
      <w:pPr>
        <w:rPr>
          <w:rFonts w:ascii="Times New Roman" w:hAnsi="Times New Roman" w:cs="Times New Roman"/>
          <w:sz w:val="24"/>
          <w:szCs w:val="24"/>
        </w:rPr>
      </w:pPr>
    </w:p>
    <w:p w:rsidR="00632079" w:rsidRPr="00632079" w:rsidRDefault="00632079">
      <w:pPr>
        <w:rPr>
          <w:rFonts w:ascii="Times New Roman" w:hAnsi="Times New Roman" w:cs="Times New Roman"/>
          <w:sz w:val="24"/>
          <w:szCs w:val="24"/>
        </w:rPr>
      </w:pPr>
    </w:p>
    <w:sectPr w:rsidR="00632079" w:rsidRPr="00632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079"/>
    <w:rsid w:val="00632079"/>
    <w:rsid w:val="00C54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F0A6B1-F4E6-4025-B4EF-0AE087AAE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1126</Words>
  <Characters>6419</Characters>
  <Application>Microsoft Office Word</Application>
  <DocSecurity>0</DocSecurity>
  <Lines>53</Lines>
  <Paragraphs>15</Paragraphs>
  <ScaleCrop>false</ScaleCrop>
  <Company/>
  <LinksUpToDate>false</LinksUpToDate>
  <CharactersWithSpaces>7530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2022-11-28T09:16:00Z</dcterms:created>
  <dcterms:modified xsi:type="dcterms:W3CDTF">2022-11-28T09:18:00Z</dcterms:modified>
</cp:coreProperties>
</file>